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r w:rsidR="006C4F57">
        <w:rPr>
          <w:rFonts w:ascii="Garamond" w:hAnsi="Garamond" w:cs="Times New Roman"/>
        </w:rPr>
        <w:t>analoghe</w:t>
      </w:r>
      <w:r w:rsidRPr="00D2519E">
        <w:rPr>
          <w:rFonts w:ascii="Garamond" w:hAnsi="Garamond" w:cs="Times New Roman"/>
        </w:rPr>
        <w:t>)</w:t>
      </w: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0B0E9A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</w:t>
      </w:r>
      <w:r w:rsidR="00133337">
        <w:rPr>
          <w:rFonts w:ascii="Garamond" w:hAnsi="Garamond" w:cs="Times New Roman"/>
        </w:rPr>
        <w:t xml:space="preserve"> Comune di Como</w:t>
      </w:r>
      <w:r w:rsidR="00DC3EB5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n. </w:t>
      </w:r>
      <w:r w:rsidR="000B0E9A" w:rsidRPr="000B0E9A">
        <w:rPr>
          <w:rFonts w:ascii="Garamond" w:hAnsi="Garamond" w:cs="Times New Roman"/>
          <w:b/>
        </w:rPr>
        <w:t>141</w:t>
      </w:r>
      <w:r w:rsidR="00DA74D8" w:rsidRPr="000B0E9A">
        <w:rPr>
          <w:rFonts w:ascii="Garamond" w:hAnsi="Garamond" w:cs="Times New Roman"/>
          <w:b/>
        </w:rPr>
        <w:t>/201</w:t>
      </w:r>
      <w:r w:rsidR="00BE32EF" w:rsidRPr="000B0E9A">
        <w:rPr>
          <w:rFonts w:ascii="Garamond" w:hAnsi="Garamond" w:cs="Times New Roman"/>
          <w:b/>
        </w:rPr>
        <w:t>9</w:t>
      </w:r>
      <w:r w:rsidR="00DA74D8" w:rsidRPr="000B0E9A">
        <w:rPr>
          <w:rFonts w:ascii="Garamond" w:hAnsi="Garamond" w:cs="Times New Roman"/>
          <w:b/>
        </w:rPr>
        <w:t xml:space="preserve">,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201</w:t>
      </w:r>
      <w:r w:rsidR="00BE32EF" w:rsidRPr="000B0E9A">
        <w:rPr>
          <w:rFonts w:ascii="Garamond" w:hAnsi="Garamond" w:cs="Times New Roman"/>
          <w:b/>
        </w:rPr>
        <w:t>9</w:t>
      </w:r>
      <w:r w:rsidR="00782E5B" w:rsidRPr="000B0E9A">
        <w:rPr>
          <w:rFonts w:ascii="Garamond" w:hAnsi="Garamond" w:cs="Times New Roman"/>
        </w:rPr>
        <w:t xml:space="preserve"> della delibera n. </w:t>
      </w:r>
      <w:r w:rsidR="000B0E9A" w:rsidRPr="000B0E9A">
        <w:rPr>
          <w:rFonts w:ascii="Garamond" w:hAnsi="Garamond" w:cs="Times New Roman"/>
        </w:rPr>
        <w:t>141</w:t>
      </w:r>
      <w:r w:rsidR="00BE32EF" w:rsidRPr="000B0E9A">
        <w:rPr>
          <w:rFonts w:ascii="Garamond" w:hAnsi="Garamond" w:cs="Times New Roman"/>
        </w:rPr>
        <w:t>/2019</w:t>
      </w:r>
      <w:r w:rsidR="000D5314" w:rsidRPr="000B0E9A">
        <w:rPr>
          <w:rFonts w:ascii="Garamond" w:hAnsi="Garamond" w:cs="Times New Roman"/>
        </w:rPr>
        <w:t>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133337">
        <w:rPr>
          <w:rFonts w:ascii="Garamond" w:hAnsi="Garamond" w:cs="Times New Roman"/>
          <w:highlight w:val="black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133337">
        <w:rPr>
          <w:rFonts w:ascii="Garamond" w:hAnsi="Garamond" w:cs="Times New Roman"/>
          <w:highlight w:val="black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“Amministrazione trasparente”</w:t>
      </w:r>
      <w:r w:rsidR="000B7CB8" w:rsidRPr="00DC3EB5"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133337">
        <w:rPr>
          <w:rFonts w:ascii="Garamond" w:hAnsi="Garamond" w:cs="Times New Roman"/>
          <w:highlight w:val="black"/>
        </w:rPr>
        <w:t>□</w:t>
      </w:r>
      <w:r w:rsidRPr="00C037C3">
        <w:rPr>
          <w:rFonts w:ascii="Garamond" w:hAnsi="Garamond" w:cs="Times New Roman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133337" w:rsidRDefault="00133337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 w:line="276" w:lineRule="auto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br w:type="page"/>
      </w:r>
    </w:p>
    <w:p w:rsidR="004E3FEA" w:rsidRDefault="004E3FEA">
      <w:pPr>
        <w:widowControl/>
        <w:rPr>
          <w:rFonts w:ascii="Garamond" w:hAnsi="Garamond" w:cs="Times New Roman"/>
        </w:rPr>
      </w:pPr>
    </w:p>
    <w:p w:rsidR="00133337" w:rsidRDefault="00133337">
      <w:pPr>
        <w:widowControl/>
        <w:rPr>
          <w:rFonts w:ascii="Garamond" w:hAnsi="Garamond" w:cs="Times New Roman"/>
        </w:rPr>
      </w:pPr>
    </w:p>
    <w:p w:rsidR="00133337" w:rsidRPr="00D2519E" w:rsidRDefault="00133337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133337">
        <w:rPr>
          <w:rFonts w:ascii="Garamond" w:hAnsi="Garamond" w:cs="Times New Roman"/>
        </w:rPr>
        <w:t>23 aprile 2019</w:t>
      </w:r>
    </w:p>
    <w:p w:rsidR="00133337" w:rsidRDefault="00133337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</w:p>
    <w:p w:rsidR="000B7CB8" w:rsidRDefault="00965153" w:rsidP="00965153">
      <w:pPr>
        <w:tabs>
          <w:tab w:val="left" w:pos="3158"/>
          <w:tab w:val="right" w:pos="9638"/>
        </w:tabs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bookmarkStart w:id="0" w:name="_GoBack"/>
      <w:r>
        <w:rPr>
          <w:rFonts w:ascii="Garamond" w:hAnsi="Garamond" w:cs="Times New Roman"/>
        </w:rPr>
        <w:tab/>
      </w:r>
      <w:r w:rsidR="000B7CB8"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 w:rsidR="000B7CB8">
        <w:rPr>
          <w:rFonts w:ascii="Garamond" w:hAnsi="Garamond" w:cs="Times New Roman"/>
        </w:rPr>
        <w:t xml:space="preserve"> con funzioni analoghe</w:t>
      </w:r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4E3FEA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Presidente – Avv. Giuseppe </w:t>
      </w:r>
      <w:proofErr w:type="spellStart"/>
      <w:r>
        <w:rPr>
          <w:rFonts w:ascii="Garamond" w:hAnsi="Garamond" w:cs="Times New Roman"/>
          <w:b/>
          <w:bCs/>
        </w:rPr>
        <w:t>Locandro</w:t>
      </w:r>
      <w:proofErr w:type="spellEnd"/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Componente – Prof. Luca Bisio</w:t>
      </w:r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:rsidR="00133337" w:rsidRPr="00133337" w:rsidRDefault="00133337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  <w:r w:rsidRPr="00133337">
        <w:rPr>
          <w:rFonts w:ascii="Garamond" w:hAnsi="Garamond" w:cs="Times New Roman"/>
          <w:b/>
          <w:bCs/>
        </w:rPr>
        <w:t>Dott.ssa Elisabetta Cattini</w:t>
      </w:r>
      <w:bookmarkEnd w:id="0"/>
    </w:p>
    <w:sectPr w:rsidR="00133337" w:rsidRPr="00133337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78D" w:rsidRDefault="00D6078D">
      <w:pPr>
        <w:spacing w:after="0" w:line="240" w:lineRule="auto"/>
      </w:pPr>
      <w:r>
        <w:separator/>
      </w:r>
    </w:p>
  </w:endnote>
  <w:endnote w:type="continuationSeparator" w:id="0">
    <w:p w:rsidR="00D6078D" w:rsidRDefault="00D6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78D" w:rsidRDefault="00D6078D">
      <w:r>
        <w:separator/>
      </w:r>
    </w:p>
  </w:footnote>
  <w:footnote w:type="continuationSeparator" w:id="0">
    <w:p w:rsidR="00D6078D" w:rsidRDefault="00D6078D">
      <w:r>
        <w:continuationSeparator/>
      </w:r>
    </w:p>
  </w:footnote>
  <w:footnote w:id="1">
    <w:p w:rsidR="00133337" w:rsidRDefault="00066D41">
      <w:pPr>
        <w:pStyle w:val="Testonotaapidipagina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</w:p>
    <w:p w:rsidR="00066D41" w:rsidRDefault="00066D41">
      <w:pPr>
        <w:pStyle w:val="Testonotaapidipagina"/>
      </w:pP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</w:t>
    </w:r>
    <w:r w:rsidR="000B0E9A" w:rsidRPr="000B0E9A">
      <w:rPr>
        <w:rFonts w:cs="Times New Roman"/>
        <w:b/>
      </w:rPr>
      <w:t>141</w:t>
    </w:r>
    <w:r w:rsidRPr="000B0E9A">
      <w:rPr>
        <w:rFonts w:cs="Times New Roman"/>
        <w:b/>
      </w:rPr>
      <w:t>/201</w:t>
    </w:r>
    <w:r w:rsidR="00BE32EF" w:rsidRPr="000B0E9A">
      <w:rPr>
        <w:rFonts w:cs="Times New Roman"/>
        <w:b/>
      </w:rPr>
      <w:t>9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33337"/>
    <w:rsid w:val="00193B7A"/>
    <w:rsid w:val="001E538C"/>
    <w:rsid w:val="001F4C4E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65153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D2519E"/>
    <w:rsid w:val="00D6078D"/>
    <w:rsid w:val="00DA74D8"/>
    <w:rsid w:val="00DC3EB5"/>
    <w:rsid w:val="00DF2E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9363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FC3B-A208-4DFC-AB2A-B94EECD6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farePA srl</cp:lastModifiedBy>
  <cp:revision>7</cp:revision>
  <cp:lastPrinted>2019-02-26T09:22:00Z</cp:lastPrinted>
  <dcterms:created xsi:type="dcterms:W3CDTF">2018-03-01T16:17:00Z</dcterms:created>
  <dcterms:modified xsi:type="dcterms:W3CDTF">2019-04-23T09:18:00Z</dcterms:modified>
</cp:coreProperties>
</file>